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E4" w:rsidRDefault="006A25E4" w:rsidP="006A25E4">
      <w:pPr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【國立公共資訊圖書館】</w:t>
      </w:r>
      <w:r>
        <w:rPr>
          <w:rFonts w:ascii="微軟正黑體" w:eastAsia="微軟正黑體" w:hAnsi="微軟正黑體" w:hint="eastAsia"/>
          <w:b/>
          <w:bCs/>
          <w:color w:val="000000"/>
          <w:sz w:val="36"/>
          <w:szCs w:val="36"/>
        </w:rPr>
        <w:t>新聞稿</w:t>
      </w:r>
    </w:p>
    <w:p w:rsidR="006A25E4" w:rsidRPr="006A25E4" w:rsidRDefault="006A25E4" w:rsidP="006A25E4">
      <w:pPr>
        <w:rPr>
          <w:rFonts w:ascii="微軟正黑體" w:eastAsia="微軟正黑體" w:hAnsi="微軟正黑體" w:hint="eastAsia"/>
          <w:b/>
          <w:bCs/>
          <w:color w:val="000000"/>
          <w:sz w:val="22"/>
        </w:rPr>
      </w:pPr>
      <w:r w:rsidRPr="006A25E4">
        <w:rPr>
          <w:rFonts w:ascii="微軟正黑體" w:eastAsia="微軟正黑體" w:hAnsi="微軟正黑體" w:hint="eastAsia"/>
          <w:b/>
          <w:bCs/>
          <w:color w:val="000000"/>
          <w:sz w:val="22"/>
        </w:rPr>
        <w:t>發布時間：108年7月12日</w:t>
      </w:r>
    </w:p>
    <w:p w:rsidR="006A25E4" w:rsidRPr="006A25E4" w:rsidRDefault="006A25E4" w:rsidP="006A25E4">
      <w:pPr>
        <w:rPr>
          <w:rFonts w:ascii="微軟正黑體" w:eastAsia="微軟正黑體" w:hAnsi="微軟正黑體" w:hint="eastAsia"/>
          <w:b/>
          <w:bCs/>
          <w:color w:val="000000"/>
          <w:sz w:val="22"/>
        </w:rPr>
      </w:pPr>
      <w:r w:rsidRPr="006A25E4">
        <w:rPr>
          <w:rFonts w:ascii="微軟正黑體" w:eastAsia="微軟正黑體" w:hAnsi="微軟正黑體" w:hint="eastAsia"/>
          <w:b/>
          <w:bCs/>
          <w:color w:val="000000"/>
          <w:sz w:val="22"/>
        </w:rPr>
        <w:t xml:space="preserve">承辦科長：輔導推廣科 黃文玉科長          </w:t>
      </w:r>
    </w:p>
    <w:p w:rsidR="006A25E4" w:rsidRPr="006A25E4" w:rsidRDefault="006A25E4" w:rsidP="006A25E4">
      <w:pPr>
        <w:rPr>
          <w:rFonts w:ascii="微軟正黑體" w:eastAsia="微軟正黑體" w:hAnsi="微軟正黑體" w:hint="eastAsia"/>
          <w:b/>
          <w:bCs/>
          <w:color w:val="000000"/>
          <w:sz w:val="22"/>
        </w:rPr>
      </w:pPr>
      <w:r w:rsidRPr="006A25E4">
        <w:rPr>
          <w:rFonts w:ascii="微軟正黑體" w:eastAsia="微軟正黑體" w:hAnsi="微軟正黑體" w:hint="eastAsia"/>
          <w:b/>
          <w:bCs/>
          <w:color w:val="000000"/>
          <w:sz w:val="22"/>
        </w:rPr>
        <w:t>聯絡人：輔導推廣科 黃文玉科長</w:t>
      </w:r>
    </w:p>
    <w:p w:rsidR="006A25E4" w:rsidRPr="006A25E4" w:rsidRDefault="006A25E4" w:rsidP="006A25E4">
      <w:pPr>
        <w:rPr>
          <w:rFonts w:ascii="微軟正黑體" w:eastAsia="微軟正黑體" w:hAnsi="微軟正黑體" w:hint="eastAsia"/>
          <w:b/>
          <w:bCs/>
          <w:color w:val="000000"/>
          <w:sz w:val="22"/>
        </w:rPr>
      </w:pPr>
      <w:r w:rsidRPr="006A25E4">
        <w:rPr>
          <w:rFonts w:ascii="微軟正黑體" w:eastAsia="微軟正黑體" w:hAnsi="微軟正黑體" w:hint="eastAsia"/>
          <w:b/>
          <w:bCs/>
          <w:color w:val="000000"/>
          <w:sz w:val="22"/>
        </w:rPr>
        <w:t>聯絡方式：(04)2262-5100</w:t>
      </w:r>
      <w:proofErr w:type="gramStart"/>
      <w:r w:rsidRPr="006A25E4">
        <w:rPr>
          <w:rFonts w:ascii="微軟正黑體" w:eastAsia="微軟正黑體" w:hAnsi="微軟正黑體" w:hint="eastAsia"/>
          <w:b/>
          <w:bCs/>
          <w:color w:val="000000"/>
          <w:sz w:val="22"/>
        </w:rPr>
        <w:t>  ext</w:t>
      </w:r>
      <w:proofErr w:type="gramEnd"/>
      <w:r w:rsidRPr="006A25E4">
        <w:rPr>
          <w:rFonts w:ascii="微軟正黑體" w:eastAsia="微軟正黑體" w:hAnsi="微軟正黑體" w:hint="eastAsia"/>
          <w:b/>
          <w:bCs/>
          <w:color w:val="000000"/>
          <w:sz w:val="22"/>
        </w:rPr>
        <w:t>. 1501</w:t>
      </w:r>
    </w:p>
    <w:p w:rsidR="006A25E4" w:rsidRPr="006A25E4" w:rsidRDefault="006A25E4" w:rsidP="006A25E4">
      <w:pPr>
        <w:jc w:val="center"/>
        <w:rPr>
          <w:rFonts w:ascii="微軟正黑體" w:eastAsia="微軟正黑體" w:hAnsi="微軟正黑體" w:hint="eastAsia"/>
          <w:b/>
          <w:bCs/>
          <w:color w:val="C55A11"/>
          <w:sz w:val="32"/>
          <w:szCs w:val="36"/>
        </w:rPr>
      </w:pPr>
      <w:r w:rsidRPr="006A25E4">
        <w:rPr>
          <w:rFonts w:ascii="微軟正黑體" w:eastAsia="微軟正黑體" w:hAnsi="微軟正黑體" w:hint="eastAsia"/>
          <w:b/>
          <w:bCs/>
          <w:color w:val="C55A11"/>
          <w:sz w:val="32"/>
          <w:szCs w:val="36"/>
        </w:rPr>
        <w:t>圖書館和博物館共同攜手</w:t>
      </w:r>
    </w:p>
    <w:p w:rsidR="006A25E4" w:rsidRPr="006A25E4" w:rsidRDefault="006A25E4" w:rsidP="006A25E4">
      <w:pPr>
        <w:jc w:val="center"/>
        <w:rPr>
          <w:rFonts w:ascii="微軟正黑體" w:eastAsia="微軟正黑體" w:hAnsi="微軟正黑體" w:hint="eastAsia"/>
          <w:b/>
          <w:bCs/>
          <w:color w:val="C55A11"/>
          <w:sz w:val="32"/>
          <w:szCs w:val="36"/>
        </w:rPr>
      </w:pPr>
      <w:r w:rsidRPr="006A25E4">
        <w:rPr>
          <w:rFonts w:ascii="微軟正黑體" w:eastAsia="微軟正黑體" w:hAnsi="微軟正黑體" w:hint="eastAsia"/>
          <w:b/>
          <w:bCs/>
          <w:color w:val="C55A11"/>
          <w:sz w:val="32"/>
          <w:szCs w:val="36"/>
        </w:rPr>
        <w:t>「水不在深㇐故宮數位文獻特展」</w:t>
      </w:r>
    </w:p>
    <w:p w:rsidR="006A25E4" w:rsidRPr="006A25E4" w:rsidRDefault="006A25E4" w:rsidP="006A25E4">
      <w:pPr>
        <w:rPr>
          <w:rFonts w:ascii="微軟正黑體" w:eastAsia="微軟正黑體" w:hAnsi="微軟正黑體" w:hint="eastAsia"/>
          <w:b/>
          <w:bCs/>
          <w:color w:val="C55A11"/>
          <w:sz w:val="22"/>
        </w:rPr>
      </w:pPr>
    </w:p>
    <w:p w:rsidR="006A25E4" w:rsidRPr="006A25E4" w:rsidRDefault="006A25E4" w:rsidP="006A25E4">
      <w:pPr>
        <w:rPr>
          <w:rFonts w:ascii="微軟正黑體" w:eastAsia="微軟正黑體" w:hAnsi="微軟正黑體" w:hint="eastAsia"/>
          <w:szCs w:val="28"/>
        </w:rPr>
      </w:pPr>
      <w:r w:rsidRPr="006A25E4">
        <w:rPr>
          <w:sz w:val="22"/>
        </w:rPr>
        <w:t xml:space="preserve">     </w:t>
      </w:r>
      <w:r w:rsidRPr="006A25E4">
        <w:rPr>
          <w:rFonts w:ascii="微軟正黑體" w:eastAsia="微軟正黑體" w:hAnsi="微軟正黑體" w:hint="eastAsia"/>
          <w:szCs w:val="28"/>
        </w:rPr>
        <w:t>由國立故宮博物院(下簡稱故宮)與國立公共資訊圖書館(下簡稱國資圖)聯合策畫辦理的「水不在深㇐故宮數位文獻特展」，於今(108)年7月12日在國立公共資訊圖書館隆重開幕。本次展覽結合故宮與國資圖的共同特色，由故宮進行策畫，精選了以院藏善本、清代檔案作為設計出發點的數位</w:t>
      </w:r>
      <w:proofErr w:type="gramStart"/>
      <w:r w:rsidRPr="006A25E4">
        <w:rPr>
          <w:rFonts w:ascii="微軟正黑體" w:eastAsia="微軟正黑體" w:hAnsi="微軟正黑體" w:hint="eastAsia"/>
          <w:szCs w:val="28"/>
        </w:rPr>
        <w:t>藝術展件</w:t>
      </w:r>
      <w:proofErr w:type="gramEnd"/>
      <w:r w:rsidRPr="006A25E4">
        <w:rPr>
          <w:rFonts w:ascii="微軟正黑體" w:eastAsia="微軟正黑體" w:hAnsi="微軟正黑體" w:hint="eastAsia"/>
          <w:szCs w:val="28"/>
        </w:rPr>
        <w:t>，元素包括了</w:t>
      </w:r>
      <w:proofErr w:type="gramStart"/>
      <w:r w:rsidRPr="006A25E4">
        <w:rPr>
          <w:rFonts w:ascii="微軟正黑體" w:eastAsia="微軟正黑體" w:hAnsi="微軟正黑體" w:hint="eastAsia"/>
          <w:szCs w:val="28"/>
        </w:rPr>
        <w:t>龍藏經沉</w:t>
      </w:r>
      <w:proofErr w:type="gramEnd"/>
      <w:r w:rsidRPr="006A25E4">
        <w:rPr>
          <w:rFonts w:ascii="微軟正黑體" w:eastAsia="微軟正黑體" w:hAnsi="微軟正黑體" w:hint="eastAsia"/>
          <w:szCs w:val="28"/>
        </w:rPr>
        <w:t>浸式互動劇場與印象水沙連數位互動展區。透過科技做為媒介接觸觀眾並引發學習興趣，展現書籍與經典所要傳達的故事及藝術價值。由博物館和圖書館共同攜手，帶給民眾耳目一新的數位藝術體驗。</w:t>
      </w:r>
    </w:p>
    <w:p w:rsidR="006A25E4" w:rsidRPr="006A25E4" w:rsidRDefault="006A25E4" w:rsidP="006A25E4">
      <w:pPr>
        <w:rPr>
          <w:rFonts w:ascii="微軟正黑體" w:eastAsia="微軟正黑體" w:hAnsi="微軟正黑體" w:hint="eastAsia"/>
          <w:szCs w:val="28"/>
        </w:rPr>
      </w:pPr>
      <w:r w:rsidRPr="006A25E4">
        <w:rPr>
          <w:rFonts w:ascii="微軟正黑體" w:eastAsia="微軟正黑體" w:hAnsi="微軟正黑體" w:hint="eastAsia"/>
          <w:szCs w:val="28"/>
        </w:rPr>
        <w:t xml:space="preserve">    </w:t>
      </w:r>
      <w:proofErr w:type="gramStart"/>
      <w:r w:rsidRPr="006A25E4">
        <w:rPr>
          <w:rFonts w:ascii="微軟正黑體" w:eastAsia="微軟正黑體" w:hAnsi="微軟正黑體" w:hint="eastAsia"/>
          <w:szCs w:val="28"/>
        </w:rPr>
        <w:t>甫</w:t>
      </w:r>
      <w:proofErr w:type="gramEnd"/>
      <w:r w:rsidRPr="006A25E4">
        <w:rPr>
          <w:rFonts w:ascii="微軟正黑體" w:eastAsia="微軟正黑體" w:hAnsi="微軟正黑體" w:hint="eastAsia"/>
          <w:szCs w:val="28"/>
        </w:rPr>
        <w:t>獲第二屆政府服務獎的國資圖是一所專注創新的圖書館，</w:t>
      </w:r>
      <w:proofErr w:type="gramStart"/>
      <w:r w:rsidRPr="006A25E4">
        <w:rPr>
          <w:rFonts w:ascii="微軟正黑體" w:eastAsia="微軟正黑體" w:hAnsi="微軟正黑體" w:hint="eastAsia"/>
          <w:szCs w:val="28"/>
        </w:rPr>
        <w:t>迎接新載體</w:t>
      </w:r>
      <w:proofErr w:type="gramEnd"/>
      <w:r w:rsidRPr="006A25E4">
        <w:rPr>
          <w:rFonts w:ascii="微軟正黑體" w:eastAsia="微軟正黑體" w:hAnsi="微軟正黑體" w:hint="eastAsia"/>
          <w:szCs w:val="28"/>
        </w:rPr>
        <w:t>世代的來臨，國資圖以閱讀為軸心，不斷思考及實驗圖書館的服務模式，「水不在深-故宮數位文獻</w:t>
      </w:r>
      <w:proofErr w:type="gramStart"/>
      <w:r w:rsidRPr="006A25E4">
        <w:rPr>
          <w:rFonts w:ascii="微軟正黑體" w:eastAsia="微軟正黑體" w:hAnsi="微軟正黑體" w:hint="eastAsia"/>
          <w:szCs w:val="28"/>
        </w:rPr>
        <w:t>特</w:t>
      </w:r>
      <w:proofErr w:type="gramEnd"/>
      <w:r w:rsidRPr="006A25E4">
        <w:rPr>
          <w:rFonts w:ascii="微軟正黑體" w:eastAsia="微軟正黑體" w:hAnsi="微軟正黑體" w:hint="eastAsia"/>
          <w:szCs w:val="28"/>
        </w:rPr>
        <w:t>展」</w:t>
      </w:r>
      <w:proofErr w:type="gramStart"/>
      <w:r w:rsidRPr="006A25E4">
        <w:rPr>
          <w:rFonts w:ascii="微軟正黑體" w:eastAsia="微軟正黑體" w:hAnsi="微軟正黑體" w:hint="eastAsia"/>
          <w:szCs w:val="28"/>
        </w:rPr>
        <w:t>展件包含</w:t>
      </w:r>
      <w:proofErr w:type="gramEnd"/>
      <w:r w:rsidRPr="006A25E4">
        <w:rPr>
          <w:rFonts w:ascii="微軟正黑體" w:eastAsia="微軟正黑體" w:hAnsi="微軟正黑體" w:hint="eastAsia"/>
          <w:szCs w:val="28"/>
        </w:rPr>
        <w:t>首次呈現在世人眼前的〈龍藏經〉</w:t>
      </w:r>
      <w:proofErr w:type="gramStart"/>
      <w:r w:rsidRPr="006A25E4">
        <w:rPr>
          <w:rFonts w:ascii="微軟正黑體" w:eastAsia="微軟正黑體" w:hAnsi="微軟正黑體" w:hint="eastAsia"/>
          <w:szCs w:val="28"/>
        </w:rPr>
        <w:t>浮影幻化沉</w:t>
      </w:r>
      <w:proofErr w:type="gramEnd"/>
      <w:r w:rsidRPr="006A25E4">
        <w:rPr>
          <w:rFonts w:ascii="微軟正黑體" w:eastAsia="微軟正黑體" w:hAnsi="微軟正黑體" w:hint="eastAsia"/>
          <w:szCs w:val="28"/>
        </w:rPr>
        <w:t>浸式互動劇場，</w:t>
      </w:r>
      <w:proofErr w:type="gramStart"/>
      <w:r w:rsidRPr="006A25E4">
        <w:rPr>
          <w:rFonts w:ascii="微軟正黑體" w:eastAsia="微軟正黑體" w:hAnsi="微軟正黑體" w:hint="eastAsia"/>
          <w:szCs w:val="28"/>
        </w:rPr>
        <w:t>此展件以大型光雕投影</w:t>
      </w:r>
      <w:proofErr w:type="gramEnd"/>
      <w:r w:rsidRPr="006A25E4">
        <w:rPr>
          <w:rFonts w:ascii="微軟正黑體" w:eastAsia="微軟正黑體" w:hAnsi="微軟正黑體" w:hint="eastAsia"/>
          <w:szCs w:val="28"/>
        </w:rPr>
        <w:t>技術、</w:t>
      </w:r>
      <w:proofErr w:type="gramStart"/>
      <w:r w:rsidRPr="006A25E4">
        <w:rPr>
          <w:rFonts w:ascii="微軟正黑體" w:eastAsia="微軟正黑體" w:hAnsi="微軟正黑體" w:hint="eastAsia"/>
          <w:szCs w:val="28"/>
        </w:rPr>
        <w:t>體感互動</w:t>
      </w:r>
      <w:proofErr w:type="gramEnd"/>
      <w:r w:rsidRPr="006A25E4">
        <w:rPr>
          <w:rFonts w:ascii="微軟正黑體" w:eastAsia="微軟正黑體" w:hAnsi="微軟正黑體" w:hint="eastAsia"/>
          <w:szCs w:val="28"/>
        </w:rPr>
        <w:t>科技以及AR</w:t>
      </w:r>
      <w:proofErr w:type="gramStart"/>
      <w:r w:rsidRPr="006A25E4">
        <w:rPr>
          <w:rFonts w:ascii="微軟正黑體" w:eastAsia="微軟正黑體" w:hAnsi="微軟正黑體" w:hint="eastAsia"/>
          <w:szCs w:val="28"/>
        </w:rPr>
        <w:t>擴增實境</w:t>
      </w:r>
      <w:proofErr w:type="gramEnd"/>
      <w:r w:rsidRPr="006A25E4">
        <w:rPr>
          <w:rFonts w:ascii="微軟正黑體" w:eastAsia="微軟正黑體" w:hAnsi="微軟正黑體" w:hint="eastAsia"/>
          <w:szCs w:val="28"/>
        </w:rPr>
        <w:lastRenderedPageBreak/>
        <w:t>裝置等，打造出氣勢非凡的</w:t>
      </w:r>
      <w:proofErr w:type="gramStart"/>
      <w:r w:rsidRPr="006A25E4">
        <w:rPr>
          <w:rFonts w:ascii="微軟正黑體" w:eastAsia="微軟正黑體" w:hAnsi="微軟正黑體" w:hint="eastAsia"/>
          <w:szCs w:val="28"/>
        </w:rPr>
        <w:t>沉</w:t>
      </w:r>
      <w:proofErr w:type="gramEnd"/>
      <w:r w:rsidRPr="006A25E4">
        <w:rPr>
          <w:rFonts w:ascii="微軟正黑體" w:eastAsia="微軟正黑體" w:hAnsi="微軟正黑體" w:hint="eastAsia"/>
          <w:szCs w:val="28"/>
        </w:rPr>
        <w:t>浸式互動影院，</w:t>
      </w:r>
      <w:proofErr w:type="gramStart"/>
      <w:r w:rsidRPr="006A25E4">
        <w:rPr>
          <w:rFonts w:ascii="微軟正黑體" w:eastAsia="微軟正黑體" w:hAnsi="微軟正黑體" w:hint="eastAsia"/>
          <w:szCs w:val="28"/>
        </w:rPr>
        <w:t>呈現龍藏經</w:t>
      </w:r>
      <w:proofErr w:type="gramEnd"/>
      <w:r w:rsidRPr="006A25E4">
        <w:rPr>
          <w:rFonts w:ascii="微軟正黑體" w:eastAsia="微軟正黑體" w:hAnsi="微軟正黑體" w:hint="eastAsia"/>
          <w:szCs w:val="28"/>
        </w:rPr>
        <w:t>善本的大氣與美麗。另一展區更以水沙連一地相關的院藏檔案，運用VR虛擬實境、GIS地理資訊系統、</w:t>
      </w:r>
      <w:proofErr w:type="gramStart"/>
      <w:r w:rsidRPr="006A25E4">
        <w:rPr>
          <w:rFonts w:ascii="微軟正黑體" w:eastAsia="微軟正黑體" w:hAnsi="微軟正黑體" w:hint="eastAsia"/>
          <w:szCs w:val="28"/>
        </w:rPr>
        <w:t>光雕等</w:t>
      </w:r>
      <w:proofErr w:type="gramEnd"/>
      <w:r w:rsidRPr="006A25E4">
        <w:rPr>
          <w:rFonts w:ascii="微軟正黑體" w:eastAsia="微軟正黑體" w:hAnsi="微軟正黑體" w:hint="eastAsia"/>
          <w:szCs w:val="28"/>
        </w:rPr>
        <w:t>技術向觀者娓娓道來水沙連隱藏在清宮檔案中的故事。結尾以故宮根據該主題製作的紀錄片「印象水沙連」為展區畫下句點。</w:t>
      </w:r>
    </w:p>
    <w:p w:rsidR="006A25E4" w:rsidRPr="006A25E4" w:rsidRDefault="006A25E4" w:rsidP="006A25E4">
      <w:pPr>
        <w:spacing w:after="240"/>
        <w:rPr>
          <w:rFonts w:hint="eastAsia"/>
          <w:sz w:val="22"/>
        </w:rPr>
      </w:pPr>
      <w:r w:rsidRPr="006A25E4">
        <w:rPr>
          <w:rFonts w:ascii="微軟正黑體" w:eastAsia="微軟正黑體" w:hAnsi="微軟正黑體" w:hint="eastAsia"/>
          <w:szCs w:val="28"/>
        </w:rPr>
        <w:t>    這次故宮與國資圖的合作，以人為本，以分享與傳遞知識為策展主軸，希望以科技為媒介，使民眾更容易地瞭解故宮院藏文物所承載的歷史意涵與藝術價值。故宮的文物藉由新媒體</w:t>
      </w:r>
      <w:proofErr w:type="gramStart"/>
      <w:r w:rsidRPr="006A25E4">
        <w:rPr>
          <w:rFonts w:ascii="微軟正黑體" w:eastAsia="微軟正黑體" w:hAnsi="微軟正黑體" w:hint="eastAsia"/>
          <w:szCs w:val="28"/>
        </w:rPr>
        <w:t>藝術展件推向</w:t>
      </w:r>
      <w:proofErr w:type="gramEnd"/>
      <w:r w:rsidRPr="006A25E4">
        <w:rPr>
          <w:rFonts w:ascii="微軟正黑體" w:eastAsia="微軟正黑體" w:hAnsi="微軟正黑體" w:hint="eastAsia"/>
          <w:szCs w:val="28"/>
        </w:rPr>
        <w:t>全國各個縣市，讓觀眾能透過科技，以互動體驗的方式接觸並理解文物背後的文化與藝術內涵，讓故宮文物的內容更加平易近人。</w:t>
      </w:r>
      <w:proofErr w:type="gramStart"/>
      <w:r w:rsidRPr="006A25E4">
        <w:rPr>
          <w:rFonts w:ascii="微軟正黑體" w:eastAsia="微軟正黑體" w:hAnsi="微軟正黑體" w:hint="eastAsia"/>
          <w:szCs w:val="28"/>
        </w:rPr>
        <w:t>而龍藏經</w:t>
      </w:r>
      <w:proofErr w:type="gramEnd"/>
      <w:r w:rsidRPr="006A25E4">
        <w:rPr>
          <w:rFonts w:ascii="微軟正黑體" w:eastAsia="微軟正黑體" w:hAnsi="微軟正黑體" w:hint="eastAsia"/>
          <w:szCs w:val="28"/>
        </w:rPr>
        <w:t>互動</w:t>
      </w:r>
      <w:proofErr w:type="gramStart"/>
      <w:r w:rsidRPr="006A25E4">
        <w:rPr>
          <w:rFonts w:ascii="微軟正黑體" w:eastAsia="微軟正黑體" w:hAnsi="微軟正黑體" w:hint="eastAsia"/>
          <w:szCs w:val="28"/>
        </w:rPr>
        <w:t>沉</w:t>
      </w:r>
      <w:proofErr w:type="gramEnd"/>
      <w:r w:rsidRPr="006A25E4">
        <w:rPr>
          <w:rFonts w:ascii="微軟正黑體" w:eastAsia="微軟正黑體" w:hAnsi="微軟正黑體" w:hint="eastAsia"/>
          <w:szCs w:val="28"/>
        </w:rPr>
        <w:t>浸裝置，</w:t>
      </w:r>
      <w:proofErr w:type="gramStart"/>
      <w:r w:rsidRPr="006A25E4">
        <w:rPr>
          <w:rFonts w:ascii="微軟正黑體" w:eastAsia="微軟正黑體" w:hAnsi="微軟正黑體" w:hint="eastAsia"/>
          <w:szCs w:val="28"/>
        </w:rPr>
        <w:t>亦剛獲</w:t>
      </w:r>
      <w:proofErr w:type="gramEnd"/>
      <w:r w:rsidRPr="006A25E4">
        <w:rPr>
          <w:rFonts w:ascii="微軟正黑體" w:eastAsia="微軟正黑體" w:hAnsi="微軟正黑體" w:hint="eastAsia"/>
          <w:szCs w:val="28"/>
        </w:rPr>
        <w:t>美國休士頓影展-國際視聽多媒體傳承節的展覽互動裝置藝術類獎，大大提升了臺灣軟實力的國際能見度。透過新媒體藝術讓參觀展覽成為知識的轉換過程，以科技應用於博物館與圖書館的教育推廣，使圖書館的公共空間成為探索、追尋知識交流的場域，並開啟博物館與圖書館合作模式的典範。</w:t>
      </w:r>
      <w:r w:rsidRPr="006A25E4">
        <w:rPr>
          <w:sz w:val="22"/>
        </w:rPr>
        <w:t xml:space="preserve">    </w:t>
      </w:r>
    </w:p>
    <w:p w:rsidR="006A25E4" w:rsidRPr="006A25E4" w:rsidRDefault="006A25E4" w:rsidP="006A25E4">
      <w:pPr>
        <w:rPr>
          <w:b/>
          <w:bCs/>
          <w:sz w:val="22"/>
        </w:rPr>
      </w:pPr>
      <w:r w:rsidRPr="006A25E4">
        <w:rPr>
          <w:rFonts w:ascii="新細明體" w:hAnsi="新細明體" w:hint="eastAsia"/>
          <w:b/>
          <w:bCs/>
          <w:sz w:val="22"/>
        </w:rPr>
        <w:t>【展覽資訊】</w:t>
      </w:r>
    </w:p>
    <w:p w:rsidR="006A25E4" w:rsidRPr="006A25E4" w:rsidRDefault="006A25E4" w:rsidP="006A25E4">
      <w:pPr>
        <w:rPr>
          <w:sz w:val="22"/>
        </w:rPr>
      </w:pPr>
      <w:r w:rsidRPr="006A25E4">
        <w:rPr>
          <w:rFonts w:ascii="新細明體" w:hAnsi="新細明體" w:hint="eastAsia"/>
          <w:sz w:val="22"/>
        </w:rPr>
        <w:t>展期：</w:t>
      </w:r>
      <w:r w:rsidRPr="006A25E4">
        <w:rPr>
          <w:sz w:val="22"/>
        </w:rPr>
        <w:t>2019.07.12</w:t>
      </w:r>
      <w:r w:rsidRPr="006A25E4">
        <w:rPr>
          <w:rFonts w:ascii="新細明體" w:hAnsi="新細明體" w:hint="eastAsia"/>
          <w:sz w:val="22"/>
        </w:rPr>
        <w:t>〜</w:t>
      </w:r>
      <w:r w:rsidRPr="006A25E4">
        <w:rPr>
          <w:sz w:val="22"/>
        </w:rPr>
        <w:t>2019.10.06</w:t>
      </w:r>
    </w:p>
    <w:p w:rsidR="006A25E4" w:rsidRPr="006A25E4" w:rsidRDefault="006A25E4" w:rsidP="006A25E4">
      <w:pPr>
        <w:rPr>
          <w:sz w:val="22"/>
        </w:rPr>
      </w:pPr>
      <w:r w:rsidRPr="006A25E4">
        <w:rPr>
          <w:rFonts w:ascii="新細明體" w:hAnsi="新細明體" w:hint="eastAsia"/>
          <w:sz w:val="22"/>
        </w:rPr>
        <w:t>展覽地點：國立公共資訊圖書館一樓及二樓藝文走廊</w:t>
      </w:r>
    </w:p>
    <w:p w:rsidR="006A25E4" w:rsidRPr="006A25E4" w:rsidRDefault="006A25E4" w:rsidP="006A25E4">
      <w:pPr>
        <w:rPr>
          <w:sz w:val="22"/>
        </w:rPr>
      </w:pPr>
      <w:r w:rsidRPr="006A25E4">
        <w:rPr>
          <w:rFonts w:ascii="新細明體" w:hAnsi="新細明體" w:hint="eastAsia"/>
          <w:sz w:val="22"/>
        </w:rPr>
        <w:t>開放時間：週二至週日</w:t>
      </w:r>
      <w:r w:rsidRPr="006A25E4">
        <w:rPr>
          <w:sz w:val="22"/>
        </w:rPr>
        <w:t xml:space="preserve"> 9:00~17:00</w:t>
      </w:r>
      <w:r w:rsidRPr="006A25E4">
        <w:rPr>
          <w:rFonts w:ascii="新細明體" w:hAnsi="新細明體" w:hint="eastAsia"/>
          <w:sz w:val="22"/>
        </w:rPr>
        <w:t>（每周一及國定假日休館）</w:t>
      </w:r>
    </w:p>
    <w:p w:rsidR="006A25E4" w:rsidRPr="006A25E4" w:rsidRDefault="006A25E4" w:rsidP="006A25E4">
      <w:pPr>
        <w:rPr>
          <w:sz w:val="22"/>
        </w:rPr>
      </w:pPr>
      <w:r w:rsidRPr="006A25E4">
        <w:rPr>
          <w:rFonts w:ascii="新細明體" w:hAnsi="新細明體" w:hint="eastAsia"/>
          <w:sz w:val="22"/>
        </w:rPr>
        <w:t>免費入場</w:t>
      </w:r>
      <w:bookmarkStart w:id="0" w:name="_GoBack"/>
      <w:bookmarkEnd w:id="0"/>
    </w:p>
    <w:p w:rsidR="005A2148" w:rsidRPr="006A25E4" w:rsidRDefault="005A2148">
      <w:pPr>
        <w:rPr>
          <w:sz w:val="22"/>
        </w:rPr>
      </w:pPr>
    </w:p>
    <w:sectPr w:rsidR="005A2148" w:rsidRPr="006A25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E4"/>
    <w:rsid w:val="005A2148"/>
    <w:rsid w:val="006A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1CAB3-2A79-4D62-B383-2783CCA5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5E4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葉翠玲</dc:creator>
  <cp:keywords/>
  <dc:description/>
  <cp:lastModifiedBy>葉翠玲</cp:lastModifiedBy>
  <cp:revision>1</cp:revision>
  <dcterms:created xsi:type="dcterms:W3CDTF">2019-07-14T05:26:00Z</dcterms:created>
  <dcterms:modified xsi:type="dcterms:W3CDTF">2019-07-14T05:27:00Z</dcterms:modified>
</cp:coreProperties>
</file>