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97" w:rsidRDefault="00D75F97" w:rsidP="00D75F97">
      <w:pPr>
        <w:spacing w:line="0" w:lineRule="atLeast"/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>
        <w:rPr>
          <w:rFonts w:ascii="微軟正黑體" w:eastAsia="微軟正黑體" w:hAnsi="微軟正黑體" w:hint="eastAsia"/>
          <w:b/>
          <w:bCs/>
          <w:sz w:val="44"/>
          <w:szCs w:val="44"/>
        </w:rPr>
        <w:t>【國立公共資訊圖書館新聞稿】</w:t>
      </w:r>
    </w:p>
    <w:p w:rsidR="00D75F97" w:rsidRDefault="00D75F97" w:rsidP="00D75F97">
      <w:pPr>
        <w:spacing w:line="0" w:lineRule="atLeas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發布時間：111年</w:t>
      </w:r>
      <w:r w:rsidR="003A0D07">
        <w:rPr>
          <w:rFonts w:ascii="微軟正黑體" w:eastAsia="微軟正黑體" w:hAnsi="微軟正黑體" w:hint="eastAsia"/>
        </w:rPr>
        <w:t>12</w:t>
      </w:r>
      <w:r>
        <w:rPr>
          <w:rFonts w:ascii="微軟正黑體" w:eastAsia="微軟正黑體" w:hAnsi="微軟正黑體" w:hint="eastAsia"/>
        </w:rPr>
        <w:t>月</w:t>
      </w:r>
      <w:r w:rsidR="00B914BF">
        <w:rPr>
          <w:rFonts w:ascii="微軟正黑體" w:eastAsia="微軟正黑體" w:hAnsi="微軟正黑體" w:hint="eastAsia"/>
        </w:rPr>
        <w:t>20</w:t>
      </w:r>
      <w:r>
        <w:rPr>
          <w:rFonts w:ascii="微軟正黑體" w:eastAsia="微軟正黑體" w:hAnsi="微軟正黑體" w:hint="eastAsia"/>
        </w:rPr>
        <w:t>日</w:t>
      </w:r>
    </w:p>
    <w:p w:rsidR="00D75F97" w:rsidRDefault="00D75F97" w:rsidP="00D75F97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承辦科長：輔導推廣科黃文玉科長</w:t>
      </w:r>
    </w:p>
    <w:p w:rsidR="00D75F97" w:rsidRDefault="00D75F97" w:rsidP="00D75F97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聯絡方式：(04)2262-5100 ext. 1501</w:t>
      </w:r>
    </w:p>
    <w:p w:rsidR="005351A2" w:rsidRPr="005351A2" w:rsidRDefault="005351A2" w:rsidP="005351A2">
      <w:pPr>
        <w:spacing w:line="0" w:lineRule="atLeast"/>
        <w:rPr>
          <w:rFonts w:ascii="微軟正黑體" w:eastAsia="微軟正黑體" w:hAnsi="微軟正黑體"/>
        </w:rPr>
      </w:pPr>
      <w:r w:rsidRPr="005351A2">
        <w:rPr>
          <w:rFonts w:ascii="微軟正黑體" w:eastAsia="微軟正黑體" w:hAnsi="微軟正黑體" w:hint="eastAsia"/>
        </w:rPr>
        <w:t xml:space="preserve">新聞聯絡人：輔導推廣科 蔡家嫻(04)2262-5100 ext.1504 </w:t>
      </w:r>
    </w:p>
    <w:p w:rsidR="005351A2" w:rsidRDefault="005351A2" w:rsidP="005351A2">
      <w:pPr>
        <w:spacing w:line="0" w:lineRule="atLeast"/>
        <w:rPr>
          <w:rFonts w:ascii="微軟正黑體" w:eastAsia="微軟正黑體" w:hAnsi="微軟正黑體"/>
        </w:rPr>
      </w:pPr>
      <w:r w:rsidRPr="005351A2">
        <w:rPr>
          <w:rFonts w:ascii="微軟正黑體" w:eastAsia="微軟正黑體" w:hAnsi="微軟正黑體" w:hint="eastAsia"/>
        </w:rPr>
        <w:t>活動承辦人: 輔導推廣科</w:t>
      </w:r>
      <w:r>
        <w:rPr>
          <w:rFonts w:ascii="微軟正黑體" w:eastAsia="微軟正黑體" w:hAnsi="微軟正黑體" w:hint="eastAsia"/>
        </w:rPr>
        <w:t>葉翠玲</w:t>
      </w:r>
      <w:r w:rsidRPr="005351A2">
        <w:rPr>
          <w:rFonts w:ascii="微軟正黑體" w:eastAsia="微軟正黑體" w:hAnsi="微軟正黑體" w:hint="eastAsia"/>
        </w:rPr>
        <w:t>(04)2262-5100 ext.1</w:t>
      </w:r>
      <w:r>
        <w:rPr>
          <w:rFonts w:ascii="微軟正黑體" w:eastAsia="微軟正黑體" w:hAnsi="微軟正黑體" w:hint="eastAsia"/>
        </w:rPr>
        <w:t>507</w:t>
      </w:r>
    </w:p>
    <w:p w:rsidR="005351A2" w:rsidRDefault="005351A2" w:rsidP="00D75F97">
      <w:pPr>
        <w:spacing w:line="0" w:lineRule="atLeast"/>
        <w:rPr>
          <w:rFonts w:ascii="微軟正黑體" w:eastAsia="微軟正黑體" w:hAnsi="微軟正黑體"/>
        </w:rPr>
      </w:pPr>
    </w:p>
    <w:p w:rsidR="003A0D07" w:rsidRDefault="009507D5" w:rsidP="003A0D07">
      <w:pPr>
        <w:spacing w:line="0" w:lineRule="atLeast"/>
        <w:jc w:val="center"/>
        <w:rPr>
          <w:rFonts w:ascii="微軟正黑體" w:eastAsia="微軟正黑體" w:hAnsi="微軟正黑體"/>
          <w:b/>
          <w:bCs/>
          <w:color w:val="FF0000"/>
          <w:sz w:val="40"/>
          <w:szCs w:val="40"/>
        </w:rPr>
      </w:pPr>
      <w:r w:rsidRPr="009507D5">
        <w:rPr>
          <w:rFonts w:ascii="微軟正黑體" w:eastAsia="微軟正黑體" w:hAnsi="微軟正黑體" w:hint="eastAsia"/>
          <w:b/>
          <w:bCs/>
          <w:color w:val="FF0000"/>
          <w:sz w:val="40"/>
          <w:szCs w:val="40"/>
        </w:rPr>
        <w:t>浮光≒謎離科學攝影展</w:t>
      </w:r>
    </w:p>
    <w:p w:rsidR="00F31C20" w:rsidRPr="00C0207F" w:rsidRDefault="00682170" w:rsidP="00C0207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9507D5" w:rsidRPr="00C0207F">
        <w:rPr>
          <w:rFonts w:ascii="微軟正黑體" w:eastAsia="微軟正黑體" w:hAnsi="微軟正黑體"/>
        </w:rPr>
        <w:t>攝影以動靜態影像技術記錄並保存記憶，而科學是觀察假設求證的過程，兩者相輔相成即是科學攝影。但是科學攝影不僅止於求真，同時也彰顯大自然奧妙藝術，透過天文氣象、水下海洋、植物真菌、昆蟲動物、微觀世界等等畫面，尋求以不同角度探索宇宙萬物，</w:t>
      </w:r>
      <w:r w:rsidR="00A85765" w:rsidRPr="00C0207F">
        <w:rPr>
          <w:rFonts w:ascii="微軟正黑體" w:eastAsia="微軟正黑體" w:hAnsi="微軟正黑體" w:hint="eastAsia"/>
        </w:rPr>
        <w:t>國立公共資訊圖書館以「閱讀和社群連結」為</w:t>
      </w:r>
      <w:r w:rsidR="00E46400" w:rsidRPr="00C0207F">
        <w:rPr>
          <w:rFonts w:ascii="微軟正黑體" w:eastAsia="微軟正黑體" w:hAnsi="微軟正黑體" w:hint="eastAsia"/>
        </w:rPr>
        <w:t>策略</w:t>
      </w:r>
      <w:r w:rsidR="00A85765" w:rsidRPr="00C0207F">
        <w:rPr>
          <w:rFonts w:ascii="微軟正黑體" w:eastAsia="微軟正黑體" w:hAnsi="微軟正黑體" w:hint="eastAsia"/>
        </w:rPr>
        <w:t>，以分享與傳遞知識為策展主軸，</w:t>
      </w:r>
      <w:r w:rsidR="00F31C20" w:rsidRPr="00C0207F">
        <w:rPr>
          <w:rFonts w:ascii="微軟正黑體" w:eastAsia="微軟正黑體" w:hAnsi="微軟正黑體"/>
        </w:rPr>
        <w:t>引導民眾用多元的方式閱讀世界</w:t>
      </w:r>
      <w:r w:rsidR="00E46400" w:rsidRPr="00C0207F">
        <w:rPr>
          <w:rFonts w:ascii="微軟正黑體" w:eastAsia="微軟正黑體" w:hAnsi="微軟正黑體" w:hint="eastAsia"/>
        </w:rPr>
        <w:t>，以期透過展覽豐富民眾閱讀體驗。</w:t>
      </w:r>
    </w:p>
    <w:p w:rsidR="00EF1B62" w:rsidRDefault="00C0207F" w:rsidP="00C0207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D86754" w:rsidRPr="00C0207F">
        <w:rPr>
          <w:rFonts w:ascii="微軟正黑體" w:eastAsia="微軟正黑體" w:hAnsi="微軟正黑體" w:hint="eastAsia"/>
        </w:rPr>
        <w:t>誠如老子云：「挫其銳，解其紛，和其光，同其塵」，面對宇宙萬物的誕生與湮滅，攝影者以時空平行之眼，尋找不同尺度生命交錯的瞬間，掌握穿眼鏡頭的光影角度，試圖解開混沌無明的科學謎語。</w:t>
      </w:r>
      <w:r w:rsidR="00276EE1" w:rsidRPr="00C0207F">
        <w:rPr>
          <w:rFonts w:ascii="微軟正黑體" w:eastAsia="微軟正黑體" w:hAnsi="微軟正黑體" w:hint="eastAsia"/>
        </w:rPr>
        <w:t>因此本次特展以「浮光≒謎離」為主題</w:t>
      </w:r>
      <w:r w:rsidR="00376543" w:rsidRPr="00C0207F">
        <w:rPr>
          <w:rFonts w:ascii="微軟正黑體" w:eastAsia="微軟正黑體" w:hAnsi="微軟正黑體" w:hint="eastAsia"/>
        </w:rPr>
        <w:t>，</w:t>
      </w:r>
      <w:r w:rsidR="00276EE1" w:rsidRPr="00C0207F">
        <w:rPr>
          <w:rFonts w:ascii="微軟正黑體" w:eastAsia="微軟正黑體" w:hAnsi="微軟正黑體"/>
        </w:rPr>
        <w:t>展示作品</w:t>
      </w:r>
      <w:r w:rsidR="00276EE1" w:rsidRPr="00C0207F">
        <w:rPr>
          <w:rFonts w:ascii="微軟正黑體" w:eastAsia="微軟正黑體" w:hAnsi="微軟正黑體" w:hint="eastAsia"/>
        </w:rPr>
        <w:t>以昆蟲與蜘蛛為拍攝主題最多，其次是動物拼圖、天文、水下與海洋、物理與化學、植物與真菌、微觀世界等</w:t>
      </w:r>
      <w:r w:rsidR="00376543" w:rsidRPr="00C0207F">
        <w:rPr>
          <w:rFonts w:ascii="微軟正黑體" w:eastAsia="微軟正黑體" w:hAnsi="微軟正黑體" w:hint="eastAsia"/>
        </w:rPr>
        <w:t>讓觀賞者經由視覺的感動與震撼體會影像中的科學之美</w:t>
      </w:r>
      <w:r w:rsidR="00276EE1" w:rsidRPr="00C0207F">
        <w:rPr>
          <w:rFonts w:ascii="微軟正黑體" w:eastAsia="微軟正黑體" w:hAnsi="微軟正黑體" w:hint="eastAsia"/>
        </w:rPr>
        <w:t>。</w:t>
      </w:r>
      <w:r w:rsidR="00376543" w:rsidRPr="00C0207F">
        <w:rPr>
          <w:rFonts w:ascii="微軟正黑體" w:eastAsia="微軟正黑體" w:hAnsi="微軟正黑體" w:hint="eastAsia"/>
        </w:rPr>
        <w:t>本次特展的主視覺</w:t>
      </w:r>
      <w:r w:rsidR="00276EE1" w:rsidRPr="00C0207F">
        <w:rPr>
          <w:rFonts w:ascii="微軟正黑體" w:eastAsia="微軟正黑體" w:hAnsi="微軟正黑體" w:hint="eastAsia"/>
        </w:rPr>
        <w:t>蕭妃專的作品「指尖乾坤」</w:t>
      </w:r>
      <w:r w:rsidR="00376543" w:rsidRPr="00C0207F">
        <w:rPr>
          <w:rFonts w:ascii="微軟正黑體" w:eastAsia="微軟正黑體" w:hAnsi="微軟正黑體" w:hint="eastAsia"/>
        </w:rPr>
        <w:t>，</w:t>
      </w:r>
      <w:r w:rsidR="00276EE1" w:rsidRPr="00C0207F">
        <w:rPr>
          <w:rFonts w:ascii="微軟正黑體" w:eastAsia="微軟正黑體" w:hAnsi="微軟正黑體" w:hint="eastAsia"/>
        </w:rPr>
        <w:t>攝於臺中市政府警察局刑事鑑識中心，指紋是刑案現場用來比對可疑犯嫌的重要個人特徵之一，使用螢光粉末、微距鏡頭等濾鏡凸顯指紋紋痕，像是迷宮般的引人入勝。</w:t>
      </w:r>
    </w:p>
    <w:p w:rsidR="00C0207F" w:rsidRDefault="00EF1B62" w:rsidP="00C0207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  </w:t>
      </w:r>
      <w:r w:rsidR="002E541E" w:rsidRPr="00C0207F">
        <w:rPr>
          <w:rFonts w:ascii="微軟正黑體" w:eastAsia="微軟正黑體" w:hAnsi="微軟正黑體" w:hint="eastAsia"/>
        </w:rPr>
        <w:t>大千世界有結束，才有開端，有死亡，才有新生，</w:t>
      </w:r>
      <w:r w:rsidR="00276EE1" w:rsidRPr="00C0207F">
        <w:rPr>
          <w:rFonts w:ascii="微軟正黑體" w:eastAsia="微軟正黑體" w:hAnsi="微軟正黑體" w:hint="eastAsia"/>
        </w:rPr>
        <w:t>對於自然界大部分生物來說，傳宗接代是物種生存的首要目標，但對許多昆蟲而言，交配這件大事，卻暗藏著重重危機。</w:t>
      </w:r>
      <w:r w:rsidR="00D86754" w:rsidRPr="00C0207F">
        <w:rPr>
          <w:rFonts w:ascii="微軟正黑體" w:eastAsia="微軟正黑體" w:hAnsi="微軟正黑體" w:hint="eastAsia"/>
        </w:rPr>
        <w:t>林曉娟的作品「生命樂章」，拍攝當天天氣晴朗陽光燦爛，樹枝上一對身體修長、外表優雅、披著寬大如羅紗般綠翅膀的寬腹螳螂，正共譜愛的樂章。</w:t>
      </w:r>
      <w:r w:rsidR="00276EE1" w:rsidRPr="00C0207F">
        <w:rPr>
          <w:rFonts w:ascii="微軟正黑體" w:eastAsia="微軟正黑體" w:hAnsi="微軟正黑體" w:hint="eastAsia"/>
        </w:rPr>
        <w:t>倏地，雌螳螂不顧情義轉過臉來，泰然自若地啃食雄螳螂，丟了頭、胸部被截去的雄螳螂，仍然牢牢地纏在雌螳螂身上繁衍後代。被吃掉的雄螳螂犧牲自己的生命，成為後代的養分，出色地完成了自己的使命。</w:t>
      </w:r>
      <w:r w:rsidR="00D86754" w:rsidRPr="00C0207F">
        <w:rPr>
          <w:rFonts w:ascii="微軟正黑體" w:eastAsia="微軟正黑體" w:hAnsi="微軟正黑體" w:hint="eastAsia"/>
        </w:rPr>
        <w:t>另一組作品「心」</w:t>
      </w:r>
      <w:r w:rsidR="002E541E" w:rsidRPr="00C0207F">
        <w:rPr>
          <w:rFonts w:ascii="微軟正黑體" w:eastAsia="微軟正黑體" w:hAnsi="微軟正黑體" w:hint="eastAsia"/>
        </w:rPr>
        <w:t>，</w:t>
      </w:r>
      <w:r w:rsidR="00D86754" w:rsidRPr="00C0207F">
        <w:rPr>
          <w:rFonts w:ascii="微軟正黑體" w:eastAsia="微軟正黑體" w:hAnsi="微軟正黑體" w:hint="eastAsia"/>
        </w:rPr>
        <w:t>以染色液染色老鼠心臟組織切片，畫面絢麗多彩，讓人更清楚地辨識各種組織，觀察到橫紋肌的紋理纖維等。黏蛋白的藍綠色、類纖維蛋白強烈</w:t>
      </w:r>
      <w:r w:rsidR="00D86754" w:rsidRPr="00C0207F">
        <w:rPr>
          <w:rFonts w:ascii="微軟正黑體" w:eastAsia="微軟正黑體" w:hAnsi="微軟正黑體" w:hint="eastAsia"/>
        </w:rPr>
        <w:lastRenderedPageBreak/>
        <w:t>的紅色，相當醒目</w:t>
      </w:r>
      <w:r w:rsidR="002E541E" w:rsidRPr="00C0207F">
        <w:rPr>
          <w:rFonts w:ascii="微軟正黑體" w:eastAsia="微軟正黑體" w:hAnsi="微軟正黑體" w:hint="eastAsia"/>
        </w:rPr>
        <w:t>。</w:t>
      </w:r>
      <w:r w:rsidR="00D86754" w:rsidRPr="00C0207F">
        <w:rPr>
          <w:rFonts w:ascii="微軟正黑體" w:eastAsia="微軟正黑體" w:hAnsi="微軟正黑體" w:hint="eastAsia"/>
        </w:rPr>
        <w:t>作品「海面上的御風者：風帆水母」，</w:t>
      </w:r>
      <w:r w:rsidR="002E541E" w:rsidRPr="00C0207F">
        <w:rPr>
          <w:rFonts w:ascii="微軟正黑體" w:eastAsia="微軟正黑體" w:hAnsi="微軟正黑體" w:hint="eastAsia"/>
        </w:rPr>
        <w:t>是</w:t>
      </w:r>
      <w:r w:rsidR="00D86754" w:rsidRPr="00C0207F">
        <w:rPr>
          <w:rFonts w:ascii="微軟正黑體" w:eastAsia="微軟正黑體" w:hAnsi="微軟正黑體" w:hint="eastAsia"/>
        </w:rPr>
        <w:t>攝於新北市貢寮區馬崗。隨風漂流的風帆水母，有時因為牠們無法控制走向，而受風吹擱淺在海岸。從上方俯看漂浮於海平面的水母，深藍的體色與周圍海水形成了保護色，同時具防曬的效果。顯微鏡下的微生物，經常有出人意外的動態和行為。蔡佳展的作品「纖毛蟲與高鐵來比快」</w:t>
      </w:r>
      <w:r w:rsidR="007769A1" w:rsidRPr="00C0207F">
        <w:rPr>
          <w:rFonts w:ascii="微軟正黑體" w:eastAsia="微軟正黑體" w:hAnsi="微軟正黑體" w:hint="eastAsia"/>
        </w:rPr>
        <w:t>顯微鏡下，這隻纖毛蟲不斷地舞蹈似迴旋。駐足藻上，有如花式芭蕾單腳旋轉後，蓄力火箭般地高速發射出去。若把一隻纖毛蟲放大成高鐵車頭規格，牠的時速會是多少呢?</w:t>
      </w:r>
      <w:r w:rsidR="00C0207F">
        <w:rPr>
          <w:rFonts w:ascii="微軟正黑體" w:eastAsia="微軟正黑體" w:hAnsi="微軟正黑體" w:hint="eastAsia"/>
        </w:rPr>
        <w:t xml:space="preserve"> </w:t>
      </w:r>
    </w:p>
    <w:p w:rsidR="007769A1" w:rsidRPr="00C0207F" w:rsidRDefault="00C0207F" w:rsidP="00C0207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D86754" w:rsidRPr="00C0207F">
        <w:rPr>
          <w:rFonts w:ascii="微軟正黑體" w:eastAsia="微軟正黑體" w:hAnsi="微軟正黑體" w:hint="eastAsia"/>
        </w:rPr>
        <w:t>愛因斯坦說：「想像力比知識更重要」。科學攝影來自一雙會閱讀的雙眼，展覽中設置</w:t>
      </w:r>
      <w:r w:rsidR="007769A1" w:rsidRPr="00C0207F">
        <w:rPr>
          <w:rFonts w:ascii="微軟正黑體" w:eastAsia="微軟正黑體" w:hAnsi="微軟正黑體" w:hint="eastAsia"/>
        </w:rPr>
        <w:t>科學</w:t>
      </w:r>
      <w:r w:rsidR="00D86754" w:rsidRPr="00C0207F">
        <w:rPr>
          <w:rFonts w:ascii="微軟正黑體" w:eastAsia="微軟正黑體" w:hAnsi="微軟正黑體" w:hint="eastAsia"/>
        </w:rPr>
        <w:t>主題書展，主要展示科學觀察或相關學術紀錄等各類書籍，</w:t>
      </w:r>
      <w:r w:rsidR="007769A1" w:rsidRPr="00C0207F">
        <w:rPr>
          <w:rFonts w:ascii="微軟正黑體" w:eastAsia="微軟正黑體" w:hAnsi="微軟正黑體" w:hint="eastAsia"/>
        </w:rPr>
        <w:t>科學攝影展，</w:t>
      </w:r>
      <w:r w:rsidR="00885A00" w:rsidRPr="00C0207F">
        <w:rPr>
          <w:rFonts w:ascii="微軟正黑體" w:eastAsia="微軟正黑體" w:hAnsi="微軟正黑體" w:hint="eastAsia"/>
        </w:rPr>
        <w:t>除了</w:t>
      </w:r>
      <w:r w:rsidR="007769A1" w:rsidRPr="00C0207F">
        <w:rPr>
          <w:rFonts w:ascii="微軟正黑體" w:eastAsia="微軟正黑體" w:hAnsi="微軟正黑體" w:hint="eastAsia"/>
        </w:rPr>
        <w:t>鼓勵科學工作者把研究過程中產出的專業影像介紹給一般民眾，也鼓勵社會大眾使用手邊的攝影器材，將自己日常生活中經由觀察所領略到的科學之美，以攝影的方式捕捉記錄下來，期待透過影像產出過程和手法的自我詮釋，傳達科學世界多樣化的路徑，拓展大眾探索知識的視野和樂趣。</w:t>
      </w:r>
    </w:p>
    <w:p w:rsidR="005351A2" w:rsidRPr="00376543" w:rsidRDefault="005351A2" w:rsidP="005351A2">
      <w:pPr>
        <w:spacing w:line="540" w:lineRule="exact"/>
        <w:rPr>
          <w:rFonts w:ascii="微軟正黑體" w:eastAsia="微軟正黑體" w:hAnsi="微軟正黑體"/>
          <w:bCs/>
          <w:szCs w:val="28"/>
        </w:rPr>
      </w:pPr>
      <w:r w:rsidRPr="00376543">
        <w:rPr>
          <w:rFonts w:ascii="微軟正黑體" w:eastAsia="微軟正黑體" w:hAnsi="微軟正黑體" w:hint="eastAsia"/>
          <w:bCs/>
          <w:szCs w:val="28"/>
        </w:rPr>
        <w:t>共同主辦單位:國立公</w:t>
      </w:r>
      <w:r w:rsidR="00644BCD" w:rsidRPr="00376543">
        <w:rPr>
          <w:rFonts w:ascii="微軟正黑體" w:eastAsia="微軟正黑體" w:hAnsi="微軟正黑體" w:hint="eastAsia"/>
          <w:bCs/>
          <w:szCs w:val="28"/>
        </w:rPr>
        <w:t>共</w:t>
      </w:r>
      <w:r w:rsidRPr="00376543">
        <w:rPr>
          <w:rFonts w:ascii="微軟正黑體" w:eastAsia="微軟正黑體" w:hAnsi="微軟正黑體" w:hint="eastAsia"/>
          <w:bCs/>
          <w:szCs w:val="28"/>
        </w:rPr>
        <w:t>資訊圖書館、</w:t>
      </w:r>
      <w:r w:rsidR="000B0BBB" w:rsidRPr="00376543">
        <w:rPr>
          <w:rFonts w:ascii="微軟正黑體" w:eastAsia="微軟正黑體" w:hAnsi="微軟正黑體" w:hint="eastAsia"/>
          <w:bCs/>
          <w:szCs w:val="28"/>
        </w:rPr>
        <w:t>國立自然科學博物館</w:t>
      </w:r>
    </w:p>
    <w:p w:rsidR="000B0BBB" w:rsidRDefault="000B0BBB" w:rsidP="00D75F97">
      <w:pPr>
        <w:spacing w:line="0" w:lineRule="atLeast"/>
        <w:rPr>
          <w:rFonts w:ascii="微軟正黑體" w:eastAsia="微軟正黑體" w:hAnsi="微軟正黑體"/>
        </w:rPr>
      </w:pPr>
    </w:p>
    <w:p w:rsidR="00D75F97" w:rsidRPr="005351A2" w:rsidRDefault="00D75F97" w:rsidP="00D75F97">
      <w:pPr>
        <w:spacing w:line="0" w:lineRule="atLeast"/>
        <w:rPr>
          <w:rFonts w:ascii="微軟正黑體" w:eastAsia="微軟正黑體" w:hAnsi="微軟正黑體"/>
        </w:rPr>
      </w:pPr>
      <w:r w:rsidRPr="005351A2">
        <w:rPr>
          <w:rFonts w:ascii="微軟正黑體" w:eastAsia="微軟正黑體" w:hAnsi="微軟正黑體" w:hint="eastAsia"/>
        </w:rPr>
        <w:t>【</w:t>
      </w:r>
      <w:r w:rsidR="00682170" w:rsidRPr="005351A2">
        <w:rPr>
          <w:rFonts w:ascii="微軟正黑體" w:eastAsia="微軟正黑體" w:hAnsi="微軟正黑體" w:hint="eastAsia"/>
        </w:rPr>
        <w:t>展覽</w:t>
      </w:r>
      <w:r w:rsidRPr="005351A2">
        <w:rPr>
          <w:rFonts w:ascii="微軟正黑體" w:eastAsia="微軟正黑體" w:hAnsi="微軟正黑體" w:hint="eastAsia"/>
        </w:rPr>
        <w:t>資訊】</w:t>
      </w:r>
    </w:p>
    <w:p w:rsidR="005351A2" w:rsidRPr="005351A2" w:rsidRDefault="005351A2" w:rsidP="005351A2">
      <w:pPr>
        <w:spacing w:line="540" w:lineRule="exact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1.</w:t>
      </w:r>
      <w:r w:rsidRPr="005351A2">
        <w:rPr>
          <w:rFonts w:ascii="微軟正黑體" w:eastAsia="微軟正黑體" w:hAnsi="微軟正黑體" w:hint="eastAsia"/>
          <w:bCs/>
          <w:sz w:val="28"/>
          <w:szCs w:val="28"/>
        </w:rPr>
        <w:t>展覽時間</w:t>
      </w:r>
      <w:r w:rsidR="000B0BBB">
        <w:rPr>
          <w:rFonts w:ascii="微軟正黑體" w:eastAsia="微軟正黑體" w:hAnsi="微軟正黑體" w:hint="eastAsia"/>
          <w:bCs/>
          <w:sz w:val="28"/>
          <w:szCs w:val="28"/>
        </w:rPr>
        <w:t>: 111</w:t>
      </w:r>
      <w:r w:rsidRPr="005351A2">
        <w:rPr>
          <w:rFonts w:ascii="微軟正黑體" w:eastAsia="微軟正黑體" w:hAnsi="微軟正黑體" w:hint="eastAsia"/>
          <w:bCs/>
          <w:sz w:val="28"/>
          <w:szCs w:val="28"/>
        </w:rPr>
        <w:t>年12月</w:t>
      </w:r>
      <w:r w:rsidR="000B0BBB">
        <w:rPr>
          <w:rFonts w:ascii="微軟正黑體" w:eastAsia="微軟正黑體" w:hAnsi="微軟正黑體" w:hint="eastAsia"/>
          <w:bCs/>
          <w:sz w:val="28"/>
          <w:szCs w:val="28"/>
        </w:rPr>
        <w:t>20</w:t>
      </w:r>
      <w:r w:rsidRPr="005351A2">
        <w:rPr>
          <w:rFonts w:ascii="微軟正黑體" w:eastAsia="微軟正黑體" w:hAnsi="微軟正黑體" w:hint="eastAsia"/>
          <w:bCs/>
          <w:sz w:val="28"/>
          <w:szCs w:val="28"/>
        </w:rPr>
        <w:t>日至112年3月26日</w:t>
      </w:r>
    </w:p>
    <w:p w:rsidR="005351A2" w:rsidRPr="005351A2" w:rsidRDefault="005351A2" w:rsidP="005351A2">
      <w:pPr>
        <w:spacing w:line="540" w:lineRule="exact"/>
        <w:rPr>
          <w:rFonts w:ascii="微軟正黑體" w:eastAsia="微軟正黑體" w:hAnsi="微軟正黑體"/>
          <w:bCs/>
          <w:sz w:val="28"/>
          <w:szCs w:val="28"/>
        </w:rPr>
      </w:pPr>
      <w:r w:rsidRPr="005351A2">
        <w:rPr>
          <w:rFonts w:ascii="微軟正黑體" w:eastAsia="微軟正黑體" w:hAnsi="微軟正黑體" w:hint="eastAsia"/>
          <w:bCs/>
          <w:sz w:val="28"/>
          <w:szCs w:val="28"/>
        </w:rPr>
        <w:t>展覽地點:</w:t>
      </w:r>
      <w:r w:rsidR="000B0BBB">
        <w:rPr>
          <w:rFonts w:ascii="微軟正黑體" w:eastAsia="微軟正黑體" w:hAnsi="微軟正黑體" w:hint="eastAsia"/>
          <w:bCs/>
          <w:sz w:val="28"/>
          <w:szCs w:val="28"/>
        </w:rPr>
        <w:t>二樓藝文走廊</w:t>
      </w:r>
      <w:r w:rsidR="008E4533">
        <w:rPr>
          <w:rFonts w:ascii="微軟正黑體" w:eastAsia="微軟正黑體" w:hAnsi="微軟正黑體" w:hint="eastAsia"/>
          <w:bCs/>
          <w:sz w:val="28"/>
          <w:szCs w:val="28"/>
        </w:rPr>
        <w:t>與4-5樓閱覽區</w:t>
      </w:r>
      <w:bookmarkStart w:id="0" w:name="_GoBack"/>
      <w:bookmarkEnd w:id="0"/>
    </w:p>
    <w:p w:rsidR="00290E38" w:rsidRDefault="00290E38" w:rsidP="005351A2">
      <w:pPr>
        <w:spacing w:line="540" w:lineRule="exact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 w:hint="eastAsia"/>
          <w:bCs/>
          <w:sz w:val="28"/>
          <w:szCs w:val="28"/>
        </w:rPr>
        <w:t>2</w:t>
      </w:r>
      <w:r w:rsidR="005351A2">
        <w:rPr>
          <w:rFonts w:ascii="微軟正黑體" w:eastAsia="微軟正黑體" w:hAnsi="微軟正黑體" w:hint="eastAsia"/>
          <w:bCs/>
          <w:sz w:val="28"/>
          <w:szCs w:val="28"/>
        </w:rPr>
        <w:t>.</w:t>
      </w:r>
      <w:r w:rsidR="000B0BBB">
        <w:rPr>
          <w:rFonts w:ascii="微軟正黑體" w:eastAsia="微軟正黑體" w:hAnsi="微軟正黑體" w:hint="eastAsia"/>
          <w:bCs/>
          <w:sz w:val="28"/>
          <w:szCs w:val="28"/>
        </w:rPr>
        <w:t>策展</w:t>
      </w:r>
      <w:r w:rsidR="005351A2" w:rsidRPr="005351A2">
        <w:rPr>
          <w:rFonts w:ascii="微軟正黑體" w:eastAsia="微軟正黑體" w:hAnsi="微軟正黑體" w:hint="eastAsia"/>
          <w:bCs/>
          <w:sz w:val="28"/>
          <w:szCs w:val="28"/>
        </w:rPr>
        <w:t>講座: 112年</w:t>
      </w:r>
      <w:r w:rsidR="000B0BBB">
        <w:rPr>
          <w:rFonts w:ascii="微軟正黑體" w:eastAsia="微軟正黑體" w:hAnsi="微軟正黑體" w:hint="eastAsia"/>
          <w:bCs/>
          <w:sz w:val="28"/>
          <w:szCs w:val="28"/>
        </w:rPr>
        <w:t>3</w:t>
      </w:r>
      <w:r w:rsidR="005351A2" w:rsidRPr="005351A2">
        <w:rPr>
          <w:rFonts w:ascii="微軟正黑體" w:eastAsia="微軟正黑體" w:hAnsi="微軟正黑體" w:hint="eastAsia"/>
          <w:bCs/>
          <w:sz w:val="28"/>
          <w:szCs w:val="28"/>
        </w:rPr>
        <w:t>月</w:t>
      </w:r>
      <w:r w:rsidR="000B0BBB">
        <w:rPr>
          <w:rFonts w:ascii="微軟正黑體" w:eastAsia="微軟正黑體" w:hAnsi="微軟正黑體" w:hint="eastAsia"/>
          <w:bCs/>
          <w:sz w:val="28"/>
          <w:szCs w:val="28"/>
        </w:rPr>
        <w:t>11</w:t>
      </w:r>
      <w:r w:rsidR="005351A2" w:rsidRPr="005351A2">
        <w:rPr>
          <w:rFonts w:ascii="微軟正黑體" w:eastAsia="微軟正黑體" w:hAnsi="微軟正黑體" w:hint="eastAsia"/>
          <w:bCs/>
          <w:sz w:val="28"/>
          <w:szCs w:val="28"/>
        </w:rPr>
        <w:t>日 (六) 14:00~16:00</w:t>
      </w:r>
    </w:p>
    <w:p w:rsidR="000B0BBB" w:rsidRPr="005351A2" w:rsidRDefault="000B0BBB" w:rsidP="000B0BBB">
      <w:pPr>
        <w:spacing w:line="540" w:lineRule="exact"/>
        <w:rPr>
          <w:rFonts w:ascii="微軟正黑體" w:eastAsia="微軟正黑體" w:hAnsi="微軟正黑體"/>
          <w:bCs/>
          <w:sz w:val="28"/>
          <w:szCs w:val="28"/>
        </w:rPr>
      </w:pPr>
      <w:r w:rsidRPr="000B0BBB">
        <w:rPr>
          <w:rFonts w:ascii="微軟正黑體" w:eastAsia="微軟正黑體" w:hAnsi="微軟正黑體" w:hint="eastAsia"/>
          <w:bCs/>
          <w:sz w:val="28"/>
          <w:szCs w:val="28"/>
        </w:rPr>
        <w:t>講題</w:t>
      </w:r>
      <w:r>
        <w:rPr>
          <w:rFonts w:ascii="微軟正黑體" w:eastAsia="微軟正黑體" w:hAnsi="微軟正黑體" w:hint="eastAsia"/>
          <w:bCs/>
          <w:sz w:val="28"/>
          <w:szCs w:val="28"/>
        </w:rPr>
        <w:t>:</w:t>
      </w:r>
      <w:r w:rsidRPr="000B0BBB">
        <w:rPr>
          <w:rFonts w:ascii="微軟正黑體" w:eastAsia="微軟正黑體" w:hAnsi="微軟正黑體" w:hint="eastAsia"/>
          <w:bCs/>
          <w:sz w:val="28"/>
          <w:szCs w:val="28"/>
        </w:rPr>
        <w:t>公民科學新鏡界：科學攝影的瀰漫力量</w:t>
      </w:r>
    </w:p>
    <w:p w:rsidR="005351A2" w:rsidRPr="005351A2" w:rsidRDefault="00290E38" w:rsidP="005351A2">
      <w:pPr>
        <w:spacing w:line="540" w:lineRule="exact"/>
        <w:rPr>
          <w:rFonts w:ascii="微軟正黑體" w:eastAsia="微軟正黑體" w:hAnsi="微軟正黑體"/>
          <w:bCs/>
          <w:sz w:val="28"/>
          <w:szCs w:val="28"/>
        </w:rPr>
      </w:pPr>
      <w:r>
        <w:rPr>
          <w:rFonts w:ascii="微軟正黑體" w:eastAsia="微軟正黑體" w:hAnsi="微軟正黑體"/>
          <w:bCs/>
          <w:sz w:val="28"/>
          <w:szCs w:val="28"/>
        </w:rPr>
        <w:t>主講人:</w:t>
      </w:r>
      <w:r w:rsidR="000B0BBB" w:rsidRPr="000B0BBB">
        <w:rPr>
          <w:rFonts w:hint="eastAsia"/>
        </w:rPr>
        <w:t xml:space="preserve"> </w:t>
      </w:r>
      <w:r w:rsidR="000B0BBB" w:rsidRPr="000B0BBB">
        <w:rPr>
          <w:rFonts w:ascii="微軟正黑體" w:eastAsia="微軟正黑體" w:hAnsi="微軟正黑體" w:hint="eastAsia"/>
          <w:bCs/>
          <w:sz w:val="28"/>
          <w:szCs w:val="28"/>
        </w:rPr>
        <w:t>楊翎博士</w:t>
      </w:r>
      <w:r w:rsidRPr="00290E38">
        <w:rPr>
          <w:rFonts w:ascii="微軟正黑體" w:eastAsia="微軟正黑體" w:hAnsi="微軟正黑體" w:hint="eastAsia"/>
          <w:bCs/>
          <w:sz w:val="28"/>
          <w:szCs w:val="28"/>
        </w:rPr>
        <w:t>（</w:t>
      </w:r>
      <w:r w:rsidR="000B0BBB">
        <w:rPr>
          <w:rFonts w:ascii="微軟正黑體" w:eastAsia="微軟正黑體" w:hAnsi="微軟正黑體" w:hint="eastAsia"/>
          <w:bCs/>
          <w:sz w:val="28"/>
          <w:szCs w:val="28"/>
        </w:rPr>
        <w:t>策展人</w:t>
      </w:r>
      <w:r w:rsidRPr="00290E38">
        <w:rPr>
          <w:rFonts w:ascii="微軟正黑體" w:eastAsia="微軟正黑體" w:hAnsi="微軟正黑體" w:hint="eastAsia"/>
          <w:bCs/>
          <w:sz w:val="28"/>
          <w:szCs w:val="28"/>
        </w:rPr>
        <w:t>）</w:t>
      </w:r>
      <w:r>
        <w:rPr>
          <w:rFonts w:ascii="新細明體" w:hAnsi="新細明體" w:hint="eastAsia"/>
          <w:bCs/>
          <w:sz w:val="28"/>
          <w:szCs w:val="28"/>
        </w:rPr>
        <w:t>，</w:t>
      </w:r>
      <w:r w:rsidR="005351A2" w:rsidRPr="005351A2">
        <w:rPr>
          <w:rFonts w:ascii="微軟正黑體" w:eastAsia="微軟正黑體" w:hAnsi="微軟正黑體" w:hint="eastAsia"/>
          <w:bCs/>
          <w:sz w:val="28"/>
          <w:szCs w:val="28"/>
        </w:rPr>
        <w:t>地點:二樓</w:t>
      </w:r>
      <w:r w:rsidR="000B0BBB">
        <w:rPr>
          <w:rFonts w:ascii="微軟正黑體" w:eastAsia="微軟正黑體" w:hAnsi="微軟正黑體" w:hint="eastAsia"/>
          <w:bCs/>
          <w:sz w:val="28"/>
          <w:szCs w:val="28"/>
        </w:rPr>
        <w:t>國際會議室</w:t>
      </w:r>
    </w:p>
    <w:p w:rsidR="00D75F97" w:rsidRPr="005351A2" w:rsidRDefault="00D75F97" w:rsidP="00D75F97">
      <w:pPr>
        <w:spacing w:line="0" w:lineRule="atLeast"/>
        <w:rPr>
          <w:rFonts w:ascii="微軟正黑體" w:eastAsia="微軟正黑體" w:hAnsi="微軟正黑體"/>
        </w:rPr>
      </w:pPr>
    </w:p>
    <w:sectPr w:rsidR="00D75F97" w:rsidRPr="005351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35" w:rsidRDefault="00C10935" w:rsidP="004D3A0D">
      <w:r>
        <w:separator/>
      </w:r>
    </w:p>
  </w:endnote>
  <w:endnote w:type="continuationSeparator" w:id="0">
    <w:p w:rsidR="00C10935" w:rsidRDefault="00C10935" w:rsidP="004D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35" w:rsidRDefault="00C10935" w:rsidP="004D3A0D">
      <w:r>
        <w:separator/>
      </w:r>
    </w:p>
  </w:footnote>
  <w:footnote w:type="continuationSeparator" w:id="0">
    <w:p w:rsidR="00C10935" w:rsidRDefault="00C10935" w:rsidP="004D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A535C"/>
    <w:multiLevelType w:val="hybridMultilevel"/>
    <w:tmpl w:val="C5527034"/>
    <w:lvl w:ilvl="0" w:tplc="D4F2E0AE">
      <w:start w:val="1"/>
      <w:numFmt w:val="taiwaneseCountingThousand"/>
      <w:lvlText w:val="%1、"/>
      <w:lvlJc w:val="left"/>
      <w:pPr>
        <w:ind w:left="763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97"/>
    <w:rsid w:val="00012116"/>
    <w:rsid w:val="000774B4"/>
    <w:rsid w:val="000914F2"/>
    <w:rsid w:val="000B0BBB"/>
    <w:rsid w:val="000C0CF6"/>
    <w:rsid w:val="001560BC"/>
    <w:rsid w:val="001D3C24"/>
    <w:rsid w:val="001E5156"/>
    <w:rsid w:val="00215AC8"/>
    <w:rsid w:val="00276EE1"/>
    <w:rsid w:val="00290E38"/>
    <w:rsid w:val="002B6617"/>
    <w:rsid w:val="002E05E6"/>
    <w:rsid w:val="002E541E"/>
    <w:rsid w:val="002F31D9"/>
    <w:rsid w:val="00305013"/>
    <w:rsid w:val="00376543"/>
    <w:rsid w:val="003A0D07"/>
    <w:rsid w:val="003F283E"/>
    <w:rsid w:val="004D3A0D"/>
    <w:rsid w:val="005351A2"/>
    <w:rsid w:val="00567079"/>
    <w:rsid w:val="00644BCD"/>
    <w:rsid w:val="00682170"/>
    <w:rsid w:val="00695CD3"/>
    <w:rsid w:val="00706201"/>
    <w:rsid w:val="007769A1"/>
    <w:rsid w:val="007C5F6E"/>
    <w:rsid w:val="007F4FCA"/>
    <w:rsid w:val="00885A00"/>
    <w:rsid w:val="00891DD8"/>
    <w:rsid w:val="008E4533"/>
    <w:rsid w:val="0093428F"/>
    <w:rsid w:val="009507D5"/>
    <w:rsid w:val="00A11627"/>
    <w:rsid w:val="00A85765"/>
    <w:rsid w:val="00B114BB"/>
    <w:rsid w:val="00B6173A"/>
    <w:rsid w:val="00B83D4C"/>
    <w:rsid w:val="00B914BF"/>
    <w:rsid w:val="00BA0CCF"/>
    <w:rsid w:val="00C0207F"/>
    <w:rsid w:val="00C10935"/>
    <w:rsid w:val="00C42FF9"/>
    <w:rsid w:val="00CC0B37"/>
    <w:rsid w:val="00D516C7"/>
    <w:rsid w:val="00D75F97"/>
    <w:rsid w:val="00D80639"/>
    <w:rsid w:val="00D86754"/>
    <w:rsid w:val="00DC15FA"/>
    <w:rsid w:val="00E46400"/>
    <w:rsid w:val="00E557FD"/>
    <w:rsid w:val="00E63CB6"/>
    <w:rsid w:val="00EF1B62"/>
    <w:rsid w:val="00F31C20"/>
    <w:rsid w:val="00F75228"/>
    <w:rsid w:val="00FC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C83CB4-19A0-4D5F-BC67-250092C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97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3A0D"/>
    <w:rPr>
      <w:rFonts w:ascii="Calibri" w:eastAsia="新細明體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3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3A0D"/>
    <w:rPr>
      <w:rFonts w:ascii="Calibri" w:eastAsia="新細明體" w:hAnsi="Calibri" w:cs="Calibri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7F4F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229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葉翠玲</dc:creator>
  <cp:keywords/>
  <dc:description/>
  <cp:lastModifiedBy>葉翠玲</cp:lastModifiedBy>
  <cp:revision>12</cp:revision>
  <dcterms:created xsi:type="dcterms:W3CDTF">2022-11-17T02:31:00Z</dcterms:created>
  <dcterms:modified xsi:type="dcterms:W3CDTF">2022-12-27T10:51:00Z</dcterms:modified>
</cp:coreProperties>
</file>